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016C1" w14:textId="653A376F" w:rsidR="003565D8" w:rsidRPr="00447EFD" w:rsidRDefault="003565D8" w:rsidP="003565D8">
      <w:pPr>
        <w:pBdr>
          <w:top w:val="single" w:sz="18" w:space="1" w:color="auto"/>
        </w:pBd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bookmarkStart w:id="0" w:name="_Hlk230821637"/>
      <w:r w:rsidRPr="00447EFD">
        <w:rPr>
          <w:rFonts w:ascii="Times New Roman" w:hAnsi="Times New Roman" w:cs="Times New Roman"/>
          <w:b/>
          <w:bCs/>
          <w:u w:val="single"/>
        </w:rPr>
        <w:t>ΤΜΗΜΑ 4</w:t>
      </w:r>
      <w:r w:rsidRPr="00447EFD">
        <w:rPr>
          <w:rFonts w:ascii="Times New Roman" w:hAnsi="Times New Roman" w:cs="Times New Roman"/>
          <w:b/>
          <w:bCs/>
          <w:u w:val="single"/>
          <w:vertAlign w:val="superscript"/>
        </w:rPr>
        <w:t>Ο</w:t>
      </w:r>
      <w:r w:rsidRPr="00447EFD">
        <w:rPr>
          <w:rFonts w:ascii="Times New Roman" w:hAnsi="Times New Roman" w:cs="Times New Roman"/>
          <w:b/>
          <w:bCs/>
          <w:u w:val="single"/>
        </w:rPr>
        <w:t xml:space="preserve">: </w:t>
      </w:r>
    </w:p>
    <w:p w14:paraId="4401F4D7" w14:textId="77777777" w:rsidR="007A5983" w:rsidRPr="00447EFD" w:rsidRDefault="007A5983" w:rsidP="00227638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447EFD">
        <w:rPr>
          <w:rFonts w:ascii="Times New Roman" w:hAnsi="Times New Roman" w:cs="Times New Roman"/>
          <w:b/>
          <w:bCs/>
          <w:u w:val="single"/>
        </w:rPr>
        <w:t>«ΗΛΕΚΤΡΙΚΕΣ ΚΛΙΝΕΣ ΑΣΘΕΝΩΝ ΓΙΑ ΤΗ Μ.Τ.Ν» (CPV: 33192130-2) ΓΙΑ ΤΗ Ν.Μ. ΠΥΡΓΟΥ (ΖΗΤΟΥΜΕΝΑ ΤΜΧ 13)</w:t>
      </w:r>
    </w:p>
    <w:tbl>
      <w:tblPr>
        <w:tblpPr w:leftFromText="181" w:rightFromText="181" w:vertAnchor="text" w:tblpXSpec="center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6287"/>
        <w:gridCol w:w="923"/>
        <w:gridCol w:w="1080"/>
        <w:gridCol w:w="1190"/>
      </w:tblGrid>
      <w:tr w:rsidR="007A5983" w:rsidRPr="00447EFD" w14:paraId="59A1FE4B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B832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α/α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12B6" w14:textId="77777777" w:rsidR="007A5983" w:rsidRPr="00447EFD" w:rsidRDefault="007A5983" w:rsidP="00227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ΧΑΡΑΚΤΗΡΙΣΤΙΚΑ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7A99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ΑΠΑΙ-</w:t>
            </w:r>
          </w:p>
          <w:p w14:paraId="683F3F68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ΤΗΣΗ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747D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ΑΠΑ-</w:t>
            </w:r>
          </w:p>
          <w:p w14:paraId="3E31B4FB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ΝΤΗΣΗ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C54C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ΠΑΡΑ-</w:t>
            </w:r>
          </w:p>
          <w:p w14:paraId="49B5AC5B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ΠΟΜΠΗ</w:t>
            </w:r>
          </w:p>
        </w:tc>
      </w:tr>
      <w:tr w:rsidR="007A5983" w:rsidRPr="00447EFD" w14:paraId="3E5E08F1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57EA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8F97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ΤΕΧΝΙΚΕΣ ΠΡΟΔΙΑΓΡΑΦΕΣ- ΑΙΤΟΥΜΕΝΕΣ ΥΠΗΡΕΣΙΕΣ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56B0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9F0A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29A9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A5983" w:rsidRPr="00447EFD" w14:paraId="5CF27CF3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E982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DF8B" w14:textId="77777777" w:rsidR="007A5983" w:rsidRPr="00447EFD" w:rsidRDefault="007A5983" w:rsidP="00227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ΠΡΟΔΙΑΓΡΑΦΗ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9DA1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03EE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7E27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A5983" w:rsidRPr="00447EFD" w14:paraId="6D68CA94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6DDD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8D3A" w14:textId="7C755E5D" w:rsidR="007A5983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Το κρεβάτι να είναι τελευταίας τεχνολογίας, καινούργιο, ανθεκτικό, με  υλικά </w:t>
            </w:r>
            <w:proofErr w:type="spellStart"/>
            <w:r w:rsidRPr="00447EFD">
              <w:rPr>
                <w:rFonts w:ascii="Times New Roman" w:hAnsi="Times New Roman" w:cs="Times New Roman"/>
              </w:rPr>
              <w:t>αντιμικροβιακής</w:t>
            </w:r>
            <w:proofErr w:type="spellEnd"/>
            <w:r w:rsidRPr="00447EFD">
              <w:rPr>
                <w:rFonts w:ascii="Times New Roman" w:hAnsi="Times New Roman" w:cs="Times New Roman"/>
              </w:rPr>
              <w:t xml:space="preserve"> ποιότητας  και αντοχής, και κατάλληλο για νοσοκομειακούς χώρους.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D105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9CAE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C6C2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0D846998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8241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E66F" w14:textId="77777777" w:rsidR="007A5983" w:rsidRPr="00447EFD" w:rsidRDefault="007A5983" w:rsidP="002276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Το κρεβάτι να έχει όλες τις σύγχρονες προδιαγραφές ασφαλείας για την ασφάλεια του  νοσηλευτικού προσωπικού και του ασθενή.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FC99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7657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ABB7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55DA9BF3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A517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4A2F" w14:textId="77777777" w:rsidR="00227638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Εξωτερικές διαστάσεις να είναι  περίπου 220 </w:t>
            </w:r>
            <w:r w:rsidRPr="00447EFD">
              <w:rPr>
                <w:rFonts w:ascii="Times New Roman" w:hAnsi="Times New Roman" w:cs="Times New Roman"/>
                <w:lang w:val="en-US"/>
              </w:rPr>
              <w:t>x</w:t>
            </w:r>
            <w:r w:rsidRPr="00447EFD">
              <w:rPr>
                <w:rFonts w:ascii="Times New Roman" w:hAnsi="Times New Roman" w:cs="Times New Roman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 cm"/>
              </w:smartTagPr>
              <w:r w:rsidRPr="00447EFD">
                <w:rPr>
                  <w:rFonts w:ascii="Times New Roman" w:hAnsi="Times New Roman" w:cs="Times New Roman"/>
                </w:rPr>
                <w:t xml:space="preserve">100 </w:t>
              </w:r>
              <w:r w:rsidRPr="00447EFD">
                <w:rPr>
                  <w:rFonts w:ascii="Times New Roman" w:hAnsi="Times New Roman" w:cs="Times New Roman"/>
                  <w:lang w:val="en-US"/>
                </w:rPr>
                <w:t>cm</w:t>
              </w:r>
            </w:smartTag>
            <w:r w:rsidRPr="00447EFD">
              <w:rPr>
                <w:rFonts w:ascii="Times New Roman" w:hAnsi="Times New Roman" w:cs="Times New Roman"/>
              </w:rPr>
              <w:t>.</w:t>
            </w:r>
          </w:p>
          <w:p w14:paraId="1F7F21C3" w14:textId="0DD5E438" w:rsidR="007A5983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Διαστάσεις επιφάνειας να είναι περίπου 200 </w:t>
            </w:r>
            <w:r w:rsidRPr="00447EFD">
              <w:rPr>
                <w:rFonts w:ascii="Times New Roman" w:hAnsi="Times New Roman" w:cs="Times New Roman"/>
                <w:lang w:val="en-US"/>
              </w:rPr>
              <w:t>x</w:t>
            </w:r>
            <w:r w:rsidRPr="00447EFD">
              <w:rPr>
                <w:rFonts w:ascii="Times New Roman" w:hAnsi="Times New Roman" w:cs="Times New Roman"/>
              </w:rPr>
              <w:t xml:space="preserve">  </w:t>
            </w:r>
            <w:smartTag w:uri="urn:schemas-microsoft-com:office:smarttags" w:element="metricconverter">
              <w:smartTagPr>
                <w:attr w:name="ProductID" w:val="88 cm"/>
              </w:smartTagPr>
              <w:r w:rsidRPr="00447EFD">
                <w:rPr>
                  <w:rFonts w:ascii="Times New Roman" w:hAnsi="Times New Roman" w:cs="Times New Roman"/>
                </w:rPr>
                <w:t xml:space="preserve">88 </w:t>
              </w:r>
              <w:r w:rsidRPr="00447EFD">
                <w:rPr>
                  <w:rFonts w:ascii="Times New Roman" w:hAnsi="Times New Roman" w:cs="Times New Roman"/>
                  <w:lang w:val="en-US"/>
                </w:rPr>
                <w:t>cm</w:t>
              </w:r>
            </w:smartTag>
            <w:r w:rsidRPr="00447EF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F8C0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F74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BFF2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4D77E329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AED7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47B8" w14:textId="27D73BDC" w:rsidR="007A5983" w:rsidRPr="00447EFD" w:rsidRDefault="004637C5" w:rsidP="0022763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Η επιφάνεια του κρεβατιού να είναι σε τέσσερα τμήματα (τρία κινητά και ενός σταθερού), και να καλύπτονται από πλαστικό ανθεκτικό στην σκληρή χρήση.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40FA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7636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C2B7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4A58E1F7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7F54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6E69" w14:textId="6C38D148" w:rsidR="007A5983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Τα πλαστικά καλύμματα να αφαιρούνται εύκολα για απολύμανση και καθαρισμό και να είναι ανθεκτικά στην σκληρή χρήση.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BB7D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24C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A04A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5595" w:rsidRPr="00447EFD" w14:paraId="57C0583E" w14:textId="77777777" w:rsidTr="00B82402">
        <w:trPr>
          <w:trHeight w:val="392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E1AB94" w14:textId="77777777" w:rsidR="008F5595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36A7" w14:textId="201DD256" w:rsidR="008F5595" w:rsidRPr="008F5595" w:rsidRDefault="008F5595" w:rsidP="008F55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Το κρεβάτι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5595">
              <w:rPr>
                <w:rFonts w:ascii="Times New Roman" w:hAnsi="Times New Roman" w:cs="Times New Roman"/>
              </w:rPr>
              <w:t>να ρυθμίζει την πλάτη τουλάχιστον 60</w:t>
            </w:r>
            <w:r w:rsidRPr="008F5595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A499EE" w14:textId="77777777" w:rsidR="008F5595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223A3" w14:textId="77777777" w:rsidR="008F5595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E1ECD" w14:textId="77777777" w:rsidR="008F5595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5595" w:rsidRPr="00447EFD" w14:paraId="7395C9F1" w14:textId="77777777" w:rsidTr="00B82402">
        <w:trPr>
          <w:trHeight w:val="390"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14:paraId="128D1C62" w14:textId="42267965" w:rsidR="008F5595" w:rsidRPr="00447EFD" w:rsidRDefault="008F5595" w:rsidP="008F55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A7CE" w14:textId="7B81E7C6" w:rsidR="008F5595" w:rsidRPr="00447EFD" w:rsidRDefault="008F5595" w:rsidP="008F55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Το κρεβάτι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5595">
              <w:rPr>
                <w:rFonts w:ascii="Times New Roman" w:hAnsi="Times New Roman" w:cs="Times New Roman"/>
              </w:rPr>
              <w:t>να ρυθμίζει τους μηρούς τουλάχιστον 20</w:t>
            </w:r>
            <w:r w:rsidRPr="008F5595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2AE05943" w14:textId="2B8CC261" w:rsidR="008F5595" w:rsidRPr="00447EFD" w:rsidRDefault="008F5595" w:rsidP="008F55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1FF5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7BCD277E" w14:textId="77777777" w:rsidR="008F5595" w:rsidRPr="00447EFD" w:rsidRDefault="008F5595" w:rsidP="008F55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087109E8" w14:textId="77777777" w:rsidR="008F5595" w:rsidRPr="00447EFD" w:rsidRDefault="008F5595" w:rsidP="008F55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5595" w:rsidRPr="00447EFD" w14:paraId="731FE11C" w14:textId="77777777" w:rsidTr="00B82402">
        <w:trPr>
          <w:trHeight w:val="390"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14:paraId="54711963" w14:textId="37DC5B7F" w:rsidR="008F5595" w:rsidRPr="00447EFD" w:rsidRDefault="008F5595" w:rsidP="008F55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C81B" w14:textId="760BAEFB" w:rsidR="008F5595" w:rsidRPr="00447EFD" w:rsidRDefault="008F5595" w:rsidP="008F55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Το κρεβάτι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7EFD">
              <w:rPr>
                <w:rFonts w:ascii="Times New Roman" w:hAnsi="Times New Roman" w:cs="Times New Roman"/>
              </w:rPr>
              <w:t>να ρυθμίζει το ύψος από 40 - 80 εκ. περίπου</w:t>
            </w:r>
          </w:p>
        </w:tc>
        <w:tc>
          <w:tcPr>
            <w:tcW w:w="923" w:type="dxa"/>
            <w:tcBorders>
              <w:left w:val="single" w:sz="4" w:space="0" w:color="auto"/>
              <w:right w:val="single" w:sz="4" w:space="0" w:color="auto"/>
            </w:tcBorders>
          </w:tcPr>
          <w:p w14:paraId="03F45ED2" w14:textId="5209BD4F" w:rsidR="008F5595" w:rsidRPr="00447EFD" w:rsidRDefault="008F5595" w:rsidP="008F55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1FF5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50E65BCE" w14:textId="77777777" w:rsidR="008F5595" w:rsidRPr="00447EFD" w:rsidRDefault="008F5595" w:rsidP="008F55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</w:tcPr>
          <w:p w14:paraId="305CCC8C" w14:textId="77777777" w:rsidR="008F5595" w:rsidRPr="00447EFD" w:rsidRDefault="008F5595" w:rsidP="008F55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5595" w:rsidRPr="00447EFD" w14:paraId="1AE78857" w14:textId="77777777" w:rsidTr="00B82402">
        <w:trPr>
          <w:trHeight w:val="390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EF9A" w14:textId="2000C846" w:rsidR="008F5595" w:rsidRPr="00447EFD" w:rsidRDefault="008F5595" w:rsidP="008F55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A74F" w14:textId="3944D14A" w:rsidR="008F5595" w:rsidRPr="00447EFD" w:rsidRDefault="008F5595" w:rsidP="008F55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Το κρεβάτι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7EFD">
              <w:rPr>
                <w:rFonts w:ascii="Times New Roman" w:hAnsi="Times New Roman" w:cs="Times New Roman"/>
              </w:rPr>
              <w:t xml:space="preserve">να ρυθμίζει τη κλίση </w:t>
            </w:r>
            <w:r w:rsidRPr="00447EFD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 xml:space="preserve">θέση </w:t>
            </w:r>
            <w:proofErr w:type="spellStart"/>
            <w:r w:rsidRPr="00447EFD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>Trendelenbu</w:t>
            </w:r>
            <w:r w:rsidRPr="00447EFD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  <w:lang w:val="en-US"/>
              </w:rPr>
              <w:t>rg</w:t>
            </w:r>
            <w:proofErr w:type="spellEnd"/>
            <w:r w:rsidRPr="00447EFD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 xml:space="preserve">  και την</w:t>
            </w:r>
            <w:r w:rsidRPr="00447EFD">
              <w:rPr>
                <w:rStyle w:val="apple-converted-space"/>
                <w:rFonts w:ascii="Times New Roman" w:hAnsi="Times New Roman" w:cs="Times New Roman"/>
                <w:color w:val="222222"/>
                <w:shd w:val="clear" w:color="auto" w:fill="FFFFFF"/>
              </w:rPr>
              <w:t> </w:t>
            </w:r>
            <w:r w:rsidRPr="00447EFD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 xml:space="preserve">αντίστροφη θέση </w:t>
            </w:r>
            <w:proofErr w:type="spellStart"/>
            <w:r w:rsidRPr="00447EFD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>Trendelenburg</w:t>
            </w:r>
            <w:proofErr w:type="spellEnd"/>
            <w:r w:rsidRPr="00447EFD">
              <w:rPr>
                <w:rFonts w:ascii="Times New Roman" w:hAnsi="Times New Roman" w:cs="Times New Roman"/>
                <w:b/>
                <w:bCs/>
                <w:color w:val="222222"/>
                <w:shd w:val="clear" w:color="auto" w:fill="FFFFFF"/>
              </w:rPr>
              <w:t xml:space="preserve"> ±12</w:t>
            </w:r>
            <w:r w:rsidRPr="00447EFD">
              <w:rPr>
                <w:rStyle w:val="apple-converted-space"/>
                <w:rFonts w:ascii="Times New Roman" w:hAnsi="Times New Roman" w:cs="Times New Roman"/>
                <w:color w:val="222222"/>
                <w:shd w:val="clear" w:color="auto" w:fill="FFFFFF"/>
              </w:rPr>
              <w:t>.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5CAA" w14:textId="5AB050C5" w:rsidR="008F5595" w:rsidRPr="00447EFD" w:rsidRDefault="008F5595" w:rsidP="008F55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1FF5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ACDE" w14:textId="77777777" w:rsidR="008F5595" w:rsidRPr="00447EFD" w:rsidRDefault="008F5595" w:rsidP="008F55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8296" w14:textId="77777777" w:rsidR="008F5595" w:rsidRPr="00447EFD" w:rsidRDefault="008F5595" w:rsidP="008F55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1A3E85F4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1E17" w14:textId="45B21DD1" w:rsidR="007A5983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A3F1" w14:textId="391783F0" w:rsidR="00227638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Το κρεβάτι να έχει προστατευτικά κάγκελα μεταλλικά από ανοξείδωτο χάλυβα, για αντοχή και να λειτουργούν μέσω συστήματος αερίου και ο χειρισμός να γίνεται με το ένα χέρι, για την ασφάλεια του νοσηλευτικού προσωπικού και του ασθενή.  </w:t>
            </w:r>
          </w:p>
          <w:p w14:paraId="4ABD0A7B" w14:textId="78102B9A" w:rsidR="007A5983" w:rsidRPr="00447EFD" w:rsidRDefault="007A5983" w:rsidP="002276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FE61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A614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3B1B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46AA607F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A0F4" w14:textId="05A9D9A4" w:rsidR="007A5983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9D23" w14:textId="749133C5" w:rsidR="007A5983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Το κρεβάτι να έχει τέσσερις αντιστατικούς τροχούς Φ150ΜΜ, για εύκολη μετακίνηση και με σύστημα φρένων.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2228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153A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0A7E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1B828113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CCB2" w14:textId="4CB66E78" w:rsidR="007A5983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7300" w14:textId="3500E8CC" w:rsidR="007A5983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Η ρύθμιση των ποδιών του ασθενή να εκτελείται μέσω </w:t>
            </w:r>
            <w:proofErr w:type="spellStart"/>
            <w:r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κρεμαγιέρας</w:t>
            </w:r>
            <w:proofErr w:type="spellEnd"/>
            <w:r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9287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 xml:space="preserve">ΝΑΙ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227A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8F91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19DBB119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6FBE" w14:textId="08F323F3" w:rsidR="007A5983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D4EA" w14:textId="492089B1" w:rsidR="007A5983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Το κρεβάτι να κλειδώνει τις κινήσεις που δεν είναι επιτρεπτές από τον ασθενή.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0FD1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93AC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2A03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015B6E3A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D73D" w14:textId="67BD521D" w:rsidR="007A5983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3C9A" w14:textId="0319D219" w:rsidR="007A5983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Το κρεβάτι να διαθέτει μπαταρία για αυτονομία κινήσεων, μεταφορά κρεβατιού, και για περιπτώσεις διακοπής ρεύματος.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18C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F3EB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0B7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15885969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505B" w14:textId="4C8A25AD" w:rsidR="007A5983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901F" w14:textId="27CF1788" w:rsidR="007A5983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Το τηλεχειριστήριο να είναι ανθεκτικό στην χρήση στα πεσίματα στεγανό στα υγρά καθώς και όλες οι λειτουργίες να γίνονται από αυτό.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B2B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00F1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12F7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62D3E84F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D628" w14:textId="2E7CBF20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lastRenderedPageBreak/>
              <w:t>1</w:t>
            </w:r>
            <w:r w:rsidR="008F5595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7B2C" w14:textId="68BD76B1" w:rsidR="007A5983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Να γίνεται αυτόματη ρύθμιση της πλάτης και των ποδιών από το χειριστήριο.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1B22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9A28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A9D9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3B148FFA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0FEA" w14:textId="29ABE5B2" w:rsidR="007A5983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6F75" w14:textId="5D0BAE82" w:rsidR="007A5983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Να γίνεται αυτόματη μετακίνηση της πλάτης προς τα πίσω και των μηρών προς τα εμπρός όταν αυτά ανεβαίνουν, ώστε να μην συμπιέζεται η κοιλιακή χώρα του ασθενή.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A143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654D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0C45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6E2C113C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4CA7" w14:textId="3B764946" w:rsidR="007A5983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6C8C" w14:textId="51F50214" w:rsidR="007A5983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Τα ηλεκτρικά να είναι ανθεκτικά με προστασία με γείωση και καλυμμένα από ανθεκτικό πλαστικό.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1473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2E3D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7EF3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20C6CAD0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11D3" w14:textId="4630C2A2" w:rsidR="007A5983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9C33" w14:textId="04E6903E" w:rsidR="007A5983" w:rsidRPr="00447EFD" w:rsidRDefault="00227638" w:rsidP="0022763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Οι </w:t>
            </w:r>
            <w:r w:rsidR="008F5595"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μετόπες</w:t>
            </w:r>
            <w:r w:rsidRPr="00447EFD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να είναι από ανθεκτικό πλαστικό </w:t>
            </w:r>
            <w:r w:rsidRPr="00447EFD">
              <w:rPr>
                <w:rFonts w:ascii="Times New Roman" w:hAnsi="Times New Roman" w:cs="Times New Roman"/>
              </w:rPr>
              <w:t>να αφαιρούνται εύκολα για απολύμανση και καθαρισμό και να είναι ανθεκτικά στην σκληρή χρήση.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347C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85C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0DEC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523CA8C1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4A42" w14:textId="232466B2" w:rsidR="007A5983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7E66" w14:textId="77777777" w:rsidR="007A5983" w:rsidRPr="00447EFD" w:rsidRDefault="007A5983" w:rsidP="00227638">
            <w:pPr>
              <w:pStyle w:val="Bullet"/>
              <w:numPr>
                <w:ilvl w:val="0"/>
                <w:numId w:val="0"/>
              </w:numPr>
              <w:spacing w:after="0"/>
              <w:rPr>
                <w:rFonts w:ascii="Times New Roman" w:hAnsi="Times New Roman" w:cs="Times New Roman"/>
                <w:bCs/>
                <w:sz w:val="24"/>
                <w:lang w:val="el-GR"/>
              </w:rPr>
            </w:pPr>
            <w:r w:rsidRPr="00447EFD">
              <w:rPr>
                <w:rFonts w:ascii="Times New Roman" w:hAnsi="Times New Roman" w:cs="Times New Roman"/>
                <w:bCs/>
                <w:sz w:val="24"/>
                <w:lang w:val="el-GR"/>
              </w:rPr>
              <w:t>Το κρεβάτι να έχει προστατευτικά στις άκρες για πιθανές συγκρούσεις.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E048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9BD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E840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3AB77A06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D538" w14:textId="6D9C154F" w:rsidR="007A5983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AEC4" w14:textId="77777777" w:rsidR="007A5983" w:rsidRPr="00447EFD" w:rsidRDefault="007A5983" w:rsidP="00227638">
            <w:pPr>
              <w:pStyle w:val="Bullet"/>
              <w:numPr>
                <w:ilvl w:val="0"/>
                <w:numId w:val="0"/>
              </w:numPr>
              <w:spacing w:after="0"/>
              <w:rPr>
                <w:rFonts w:ascii="Times New Roman" w:hAnsi="Times New Roman" w:cs="Times New Roman"/>
                <w:bCs/>
                <w:sz w:val="24"/>
                <w:lang w:val="el-GR"/>
              </w:rPr>
            </w:pPr>
            <w:r w:rsidRPr="00447EFD">
              <w:rPr>
                <w:rFonts w:ascii="Times New Roman" w:hAnsi="Times New Roman" w:cs="Times New Roman"/>
                <w:bCs/>
                <w:sz w:val="24"/>
                <w:lang w:val="el-GR"/>
              </w:rPr>
              <w:t xml:space="preserve">Το κρεβάτι να έχει υποδοχές για ορούς, </w:t>
            </w:r>
            <w:proofErr w:type="spellStart"/>
            <w:r w:rsidRPr="00447EFD">
              <w:rPr>
                <w:rFonts w:ascii="Times New Roman" w:hAnsi="Times New Roman" w:cs="Times New Roman"/>
                <w:bCs/>
                <w:sz w:val="24"/>
                <w:lang w:val="el-GR"/>
              </w:rPr>
              <w:t>ουροσυλλέκτες</w:t>
            </w:r>
            <w:proofErr w:type="spellEnd"/>
            <w:r w:rsidRPr="00447EFD">
              <w:rPr>
                <w:rFonts w:ascii="Times New Roman" w:hAnsi="Times New Roman" w:cs="Times New Roman"/>
                <w:bCs/>
                <w:sz w:val="24"/>
                <w:lang w:val="el-GR"/>
              </w:rPr>
              <w:t xml:space="preserve"> κλπ.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84EC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24E7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397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0B469627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0B6E" w14:textId="4D4E61EE" w:rsidR="007A5983" w:rsidRPr="00447EFD" w:rsidRDefault="008F5595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3DE0" w14:textId="77777777" w:rsidR="007A5983" w:rsidRPr="00447EFD" w:rsidRDefault="007A5983" w:rsidP="00227638">
            <w:pPr>
              <w:pStyle w:val="Bullet"/>
              <w:numPr>
                <w:ilvl w:val="0"/>
                <w:numId w:val="0"/>
              </w:numPr>
              <w:spacing w:after="0"/>
              <w:rPr>
                <w:rFonts w:ascii="Times New Roman" w:hAnsi="Times New Roman" w:cs="Times New Roman"/>
                <w:bCs/>
                <w:sz w:val="24"/>
                <w:lang w:val="el-GR"/>
              </w:rPr>
            </w:pPr>
            <w:r w:rsidRPr="00447EFD">
              <w:rPr>
                <w:rFonts w:ascii="Times New Roman" w:hAnsi="Times New Roman" w:cs="Times New Roman"/>
                <w:bCs/>
                <w:sz w:val="24"/>
                <w:lang w:val="el-GR"/>
              </w:rPr>
              <w:t xml:space="preserve">Το κρεβάτι να έχει στρώμα αφρώδους υλικού ή υψηλής ποιότητας αφρού </w:t>
            </w:r>
            <w:proofErr w:type="spellStart"/>
            <w:r w:rsidRPr="00447EFD">
              <w:rPr>
                <w:rFonts w:ascii="Times New Roman" w:hAnsi="Times New Roman" w:cs="Times New Roman"/>
                <w:bCs/>
                <w:sz w:val="24"/>
                <w:lang w:val="el-GR"/>
              </w:rPr>
              <w:t>Πολυουρεθάνης</w:t>
            </w:r>
            <w:proofErr w:type="spellEnd"/>
            <w:r w:rsidRPr="00447EFD">
              <w:rPr>
                <w:rFonts w:ascii="Times New Roman" w:hAnsi="Times New Roman" w:cs="Times New Roman"/>
                <w:bCs/>
                <w:sz w:val="24"/>
                <w:lang w:val="el-GR"/>
              </w:rPr>
              <w:t xml:space="preserve"> (PU) από 10cm και άνω, ίδιο με τις διαστάσεις του κρεβατιού με βαμβακερή θήκη με φερμουάρ. Το κάλυμμα να είναι ανθεκτικό </w:t>
            </w:r>
            <w:proofErr w:type="spellStart"/>
            <w:r w:rsidRPr="00447EFD">
              <w:rPr>
                <w:rFonts w:ascii="Times New Roman" w:hAnsi="Times New Roman" w:cs="Times New Roman"/>
                <w:bCs/>
                <w:sz w:val="24"/>
                <w:lang w:val="el-GR"/>
              </w:rPr>
              <w:t>αντιμικροβιακό</w:t>
            </w:r>
            <w:proofErr w:type="spellEnd"/>
            <w:r w:rsidRPr="00447EFD">
              <w:rPr>
                <w:rFonts w:ascii="Times New Roman" w:hAnsi="Times New Roman" w:cs="Times New Roman"/>
                <w:bCs/>
                <w:sz w:val="24"/>
                <w:lang w:val="el-GR"/>
              </w:rPr>
              <w:t xml:space="preserve"> </w:t>
            </w:r>
            <w:proofErr w:type="spellStart"/>
            <w:r w:rsidRPr="00447EFD">
              <w:rPr>
                <w:rFonts w:ascii="Times New Roman" w:hAnsi="Times New Roman" w:cs="Times New Roman"/>
                <w:bCs/>
                <w:sz w:val="24"/>
                <w:lang w:val="el-GR"/>
              </w:rPr>
              <w:t>αντιολιστιτικό</w:t>
            </w:r>
            <w:proofErr w:type="spellEnd"/>
            <w:r w:rsidRPr="00447EFD">
              <w:rPr>
                <w:rFonts w:ascii="Times New Roman" w:hAnsi="Times New Roman" w:cs="Times New Roman"/>
                <w:bCs/>
                <w:sz w:val="24"/>
                <w:lang w:val="el-GR"/>
              </w:rPr>
              <w:t xml:space="preserve"> και να μην καίγεται.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75B8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E84A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2D8E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2C3288F2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097F" w14:textId="482CB3CD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</w:t>
            </w:r>
            <w:r w:rsidR="008F5595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10E0" w14:textId="77777777" w:rsidR="007A5983" w:rsidRPr="00447EFD" w:rsidRDefault="007A5983" w:rsidP="00227638">
            <w:pPr>
              <w:pStyle w:val="Bullet"/>
              <w:numPr>
                <w:ilvl w:val="0"/>
                <w:numId w:val="0"/>
              </w:numPr>
              <w:spacing w:after="0"/>
              <w:rPr>
                <w:rFonts w:ascii="Times New Roman" w:hAnsi="Times New Roman" w:cs="Times New Roman"/>
                <w:bCs/>
                <w:sz w:val="24"/>
                <w:lang w:val="el-GR"/>
              </w:rPr>
            </w:pPr>
            <w:r w:rsidRPr="00447EFD">
              <w:rPr>
                <w:rFonts w:ascii="Times New Roman" w:hAnsi="Times New Roman" w:cs="Times New Roman"/>
                <w:bCs/>
                <w:sz w:val="24"/>
                <w:lang w:val="el-GR"/>
              </w:rPr>
              <w:t>Το κρεβάτι να έχει πλήρεις οδηγίες χρήσεις  (MANUALS).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1CA4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B36C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E2AB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A5983" w:rsidRPr="00447EFD" w14:paraId="4EDF0490" w14:textId="77777777" w:rsidTr="008F5595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890D" w14:textId="284BB595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47EFD">
              <w:rPr>
                <w:rFonts w:ascii="Times New Roman" w:hAnsi="Times New Roman" w:cs="Times New Roman"/>
                <w:b/>
                <w:bCs/>
              </w:rPr>
              <w:t>2</w:t>
            </w:r>
            <w:r w:rsidR="008F5595">
              <w:rPr>
                <w:rFonts w:ascii="Times New Roman" w:hAnsi="Times New Roman" w:cs="Times New Roman"/>
                <w:b/>
                <w:bCs/>
              </w:rPr>
              <w:t>4</w:t>
            </w:r>
            <w:r w:rsidRPr="00447EFD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8918" w14:textId="77777777" w:rsidR="007A5983" w:rsidRPr="00447EFD" w:rsidRDefault="007A5983" w:rsidP="002276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Το κρεβάτι να έχει εγγύηση τουλάχιστον 2 χρόνια, ανταλλακτικά πλήρη και  τεχνική υποστήριξη 10 χρόνια μετά το πέρας της εγγύησης.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4199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7EFD">
              <w:rPr>
                <w:rFonts w:ascii="Times New Roman" w:hAnsi="Times New Roman" w:cs="Times New Roman"/>
              </w:rPr>
              <w:t>ΝΑΙ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694B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2C80" w14:textId="77777777" w:rsidR="007A5983" w:rsidRPr="00447EFD" w:rsidRDefault="007A5983" w:rsidP="002276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429394BA" w14:textId="77777777" w:rsidR="007A5983" w:rsidRPr="00447EFD" w:rsidRDefault="007A5983">
      <w:pPr>
        <w:rPr>
          <w:rFonts w:ascii="Times New Roman" w:hAnsi="Times New Roman" w:cs="Times New Roman"/>
        </w:rPr>
      </w:pPr>
    </w:p>
    <w:sectPr w:rsidR="007A5983" w:rsidRPr="00447E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FFFFFFFF"/>
    <w:name w:val="WW8Num4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/>
        <w:color w:val="333399"/>
        <w:sz w:val="16"/>
      </w:rPr>
    </w:lvl>
  </w:abstractNum>
  <w:abstractNum w:abstractNumId="1" w15:restartNumberingAfterBreak="0">
    <w:nsid w:val="02900890"/>
    <w:multiLevelType w:val="hybridMultilevel"/>
    <w:tmpl w:val="FFFFFFFF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414F"/>
    <w:multiLevelType w:val="hybridMultilevel"/>
    <w:tmpl w:val="055C14A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611319"/>
    <w:multiLevelType w:val="multilevel"/>
    <w:tmpl w:val="91EEC506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74" w:hanging="4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4" w15:restartNumberingAfterBreak="0">
    <w:nsid w:val="22D878B0"/>
    <w:multiLevelType w:val="hybridMultilevel"/>
    <w:tmpl w:val="DB4C7B68"/>
    <w:lvl w:ilvl="0" w:tplc="CC6A9408">
      <w:start w:val="1"/>
      <w:numFmt w:val="decimal"/>
      <w:lvlText w:val="%1."/>
      <w:lvlJc w:val="left"/>
      <w:pPr>
        <w:ind w:left="141" w:hanging="260"/>
      </w:pPr>
      <w:rPr>
        <w:rFonts w:hint="default"/>
        <w:b/>
        <w:bCs/>
        <w:spacing w:val="0"/>
        <w:w w:val="100"/>
        <w:lang w:val="el-GR" w:eastAsia="en-US" w:bidi="ar-SA"/>
      </w:rPr>
    </w:lvl>
    <w:lvl w:ilvl="1" w:tplc="5ADC2860">
      <w:numFmt w:val="bullet"/>
      <w:lvlText w:val="•"/>
      <w:lvlJc w:val="left"/>
      <w:pPr>
        <w:ind w:left="1145" w:hanging="260"/>
      </w:pPr>
      <w:rPr>
        <w:rFonts w:hint="default"/>
        <w:lang w:val="el-GR" w:eastAsia="en-US" w:bidi="ar-SA"/>
      </w:rPr>
    </w:lvl>
    <w:lvl w:ilvl="2" w:tplc="54362960">
      <w:numFmt w:val="bullet"/>
      <w:lvlText w:val="•"/>
      <w:lvlJc w:val="left"/>
      <w:pPr>
        <w:ind w:left="2151" w:hanging="260"/>
      </w:pPr>
      <w:rPr>
        <w:rFonts w:hint="default"/>
        <w:lang w:val="el-GR" w:eastAsia="en-US" w:bidi="ar-SA"/>
      </w:rPr>
    </w:lvl>
    <w:lvl w:ilvl="3" w:tplc="BC64EB14">
      <w:numFmt w:val="bullet"/>
      <w:lvlText w:val="•"/>
      <w:lvlJc w:val="left"/>
      <w:pPr>
        <w:ind w:left="3157" w:hanging="260"/>
      </w:pPr>
      <w:rPr>
        <w:rFonts w:hint="default"/>
        <w:lang w:val="el-GR" w:eastAsia="en-US" w:bidi="ar-SA"/>
      </w:rPr>
    </w:lvl>
    <w:lvl w:ilvl="4" w:tplc="EFD0BBF8">
      <w:numFmt w:val="bullet"/>
      <w:lvlText w:val="•"/>
      <w:lvlJc w:val="left"/>
      <w:pPr>
        <w:ind w:left="4163" w:hanging="260"/>
      </w:pPr>
      <w:rPr>
        <w:rFonts w:hint="default"/>
        <w:lang w:val="el-GR" w:eastAsia="en-US" w:bidi="ar-SA"/>
      </w:rPr>
    </w:lvl>
    <w:lvl w:ilvl="5" w:tplc="C5A628B6">
      <w:numFmt w:val="bullet"/>
      <w:lvlText w:val="•"/>
      <w:lvlJc w:val="left"/>
      <w:pPr>
        <w:ind w:left="5169" w:hanging="260"/>
      </w:pPr>
      <w:rPr>
        <w:rFonts w:hint="default"/>
        <w:lang w:val="el-GR" w:eastAsia="en-US" w:bidi="ar-SA"/>
      </w:rPr>
    </w:lvl>
    <w:lvl w:ilvl="6" w:tplc="4A446C5E">
      <w:numFmt w:val="bullet"/>
      <w:lvlText w:val="•"/>
      <w:lvlJc w:val="left"/>
      <w:pPr>
        <w:ind w:left="6175" w:hanging="260"/>
      </w:pPr>
      <w:rPr>
        <w:rFonts w:hint="default"/>
        <w:lang w:val="el-GR" w:eastAsia="en-US" w:bidi="ar-SA"/>
      </w:rPr>
    </w:lvl>
    <w:lvl w:ilvl="7" w:tplc="D7F0A574">
      <w:numFmt w:val="bullet"/>
      <w:lvlText w:val="•"/>
      <w:lvlJc w:val="left"/>
      <w:pPr>
        <w:ind w:left="7181" w:hanging="260"/>
      </w:pPr>
      <w:rPr>
        <w:rFonts w:hint="default"/>
        <w:lang w:val="el-GR" w:eastAsia="en-US" w:bidi="ar-SA"/>
      </w:rPr>
    </w:lvl>
    <w:lvl w:ilvl="8" w:tplc="0520E298">
      <w:numFmt w:val="bullet"/>
      <w:lvlText w:val="•"/>
      <w:lvlJc w:val="left"/>
      <w:pPr>
        <w:ind w:left="8187" w:hanging="260"/>
      </w:pPr>
      <w:rPr>
        <w:rFonts w:hint="default"/>
        <w:lang w:val="el-GR" w:eastAsia="en-US" w:bidi="ar-SA"/>
      </w:rPr>
    </w:lvl>
  </w:abstractNum>
  <w:abstractNum w:abstractNumId="5" w15:restartNumberingAfterBreak="0">
    <w:nsid w:val="24DE1918"/>
    <w:multiLevelType w:val="hybridMultilevel"/>
    <w:tmpl w:val="41D858A8"/>
    <w:lvl w:ilvl="0" w:tplc="5AB8C9D4">
      <w:start w:val="1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74ED7"/>
    <w:multiLevelType w:val="hybridMultilevel"/>
    <w:tmpl w:val="AACC042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D710E"/>
    <w:multiLevelType w:val="hybridMultilevel"/>
    <w:tmpl w:val="81B4706C"/>
    <w:lvl w:ilvl="0" w:tplc="60DADF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C25AE8"/>
    <w:multiLevelType w:val="hybridMultilevel"/>
    <w:tmpl w:val="FFFFFFFF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A02F3E"/>
    <w:multiLevelType w:val="hybridMultilevel"/>
    <w:tmpl w:val="2068BD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97922">
    <w:abstractNumId w:val="0"/>
  </w:num>
  <w:num w:numId="2" w16cid:durableId="2013143216">
    <w:abstractNumId w:val="3"/>
  </w:num>
  <w:num w:numId="3" w16cid:durableId="1740135481">
    <w:abstractNumId w:val="6"/>
  </w:num>
  <w:num w:numId="4" w16cid:durableId="1925146816">
    <w:abstractNumId w:val="8"/>
  </w:num>
  <w:num w:numId="5" w16cid:durableId="484248306">
    <w:abstractNumId w:val="1"/>
  </w:num>
  <w:num w:numId="6" w16cid:durableId="1114903579">
    <w:abstractNumId w:val="4"/>
  </w:num>
  <w:num w:numId="7" w16cid:durableId="1805275979">
    <w:abstractNumId w:val="2"/>
  </w:num>
  <w:num w:numId="8" w16cid:durableId="195704279">
    <w:abstractNumId w:val="7"/>
  </w:num>
  <w:num w:numId="9" w16cid:durableId="1469860265">
    <w:abstractNumId w:val="5"/>
  </w:num>
  <w:num w:numId="10" w16cid:durableId="1958495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BB0"/>
    <w:rsid w:val="00106A66"/>
    <w:rsid w:val="001518E9"/>
    <w:rsid w:val="001633D5"/>
    <w:rsid w:val="001F3595"/>
    <w:rsid w:val="00227638"/>
    <w:rsid w:val="002A60C2"/>
    <w:rsid w:val="002B7E73"/>
    <w:rsid w:val="002D1679"/>
    <w:rsid w:val="00300846"/>
    <w:rsid w:val="00354B37"/>
    <w:rsid w:val="003565D8"/>
    <w:rsid w:val="00367356"/>
    <w:rsid w:val="00375EEE"/>
    <w:rsid w:val="003E29E8"/>
    <w:rsid w:val="003F70FF"/>
    <w:rsid w:val="00431B31"/>
    <w:rsid w:val="00447EFD"/>
    <w:rsid w:val="004637C5"/>
    <w:rsid w:val="00494F89"/>
    <w:rsid w:val="005B219B"/>
    <w:rsid w:val="005D3571"/>
    <w:rsid w:val="005D3AC5"/>
    <w:rsid w:val="00655000"/>
    <w:rsid w:val="00690269"/>
    <w:rsid w:val="006F03B8"/>
    <w:rsid w:val="00707ADF"/>
    <w:rsid w:val="00724A2A"/>
    <w:rsid w:val="00777EF0"/>
    <w:rsid w:val="007A5983"/>
    <w:rsid w:val="007D41B6"/>
    <w:rsid w:val="007F4432"/>
    <w:rsid w:val="00874C6A"/>
    <w:rsid w:val="008F5595"/>
    <w:rsid w:val="00957693"/>
    <w:rsid w:val="00975805"/>
    <w:rsid w:val="00A377EA"/>
    <w:rsid w:val="00A65BB0"/>
    <w:rsid w:val="00B374A0"/>
    <w:rsid w:val="00BB6F29"/>
    <w:rsid w:val="00C85540"/>
    <w:rsid w:val="00CB2416"/>
    <w:rsid w:val="00E766B1"/>
    <w:rsid w:val="00EC6893"/>
    <w:rsid w:val="00F9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EEC752"/>
  <w15:chartTrackingRefBased/>
  <w15:docId w15:val="{55EE7738-69A9-4AD0-8ECD-0FDEB68B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983"/>
    <w:pPr>
      <w:spacing w:line="278" w:lineRule="auto"/>
    </w:pPr>
    <w:rPr>
      <w:sz w:val="24"/>
      <w:szCs w:val="24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A65B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65B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65B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65B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65B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65B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65B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65B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65B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65B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65B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65B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65BB0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65BB0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65BB0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65BB0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65BB0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65BB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65B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A65B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65B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A65B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65B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A65BB0"/>
    <w:rPr>
      <w:i/>
      <w:iCs/>
      <w:color w:val="404040" w:themeColor="text1" w:themeTint="BF"/>
    </w:rPr>
  </w:style>
  <w:style w:type="paragraph" w:styleId="a6">
    <w:name w:val="List Paragraph"/>
    <w:aliases w:val="FooterText,numbered,Paragraphe de liste1,Bullet21,Bullet22,Bullet23,Bullet211,Bullet24,Bullet25,Bullet26,Bullet27,bl11,Bullet212,Bullet28,bl12,Bullet213,Bullet29,bl13,Bullet214,Bullet210,Bullet215,Γράφημα,列出段落"/>
    <w:basedOn w:val="a"/>
    <w:link w:val="Char2"/>
    <w:uiPriority w:val="34"/>
    <w:qFormat/>
    <w:rsid w:val="00A65BB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65BB0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3"/>
    <w:uiPriority w:val="30"/>
    <w:qFormat/>
    <w:rsid w:val="00A65B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3">
    <w:name w:val="Έντονο απόσπ. Char"/>
    <w:basedOn w:val="a0"/>
    <w:link w:val="a8"/>
    <w:uiPriority w:val="30"/>
    <w:rsid w:val="00A65BB0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A65BB0"/>
    <w:rPr>
      <w:b/>
      <w:bCs/>
      <w:smallCaps/>
      <w:color w:val="2F5496" w:themeColor="accent1" w:themeShade="BF"/>
      <w:spacing w:val="5"/>
    </w:rPr>
  </w:style>
  <w:style w:type="paragraph" w:customStyle="1" w:styleId="Bullet">
    <w:name w:val="Bullet"/>
    <w:basedOn w:val="a"/>
    <w:rsid w:val="007A5983"/>
    <w:pPr>
      <w:numPr>
        <w:numId w:val="1"/>
      </w:numPr>
      <w:suppressAutoHyphens/>
      <w:spacing w:after="100" w:line="240" w:lineRule="auto"/>
      <w:jc w:val="both"/>
    </w:pPr>
    <w:rPr>
      <w:rFonts w:ascii="Calibri" w:eastAsia="MS Mincho" w:hAnsi="Calibri" w:cs="Calibri"/>
      <w:kern w:val="0"/>
      <w:sz w:val="22"/>
      <w:lang w:val="en-US" w:eastAsia="ja-JP"/>
    </w:rPr>
  </w:style>
  <w:style w:type="character" w:customStyle="1" w:styleId="Char2">
    <w:name w:val="Παράγραφος λίστας Char"/>
    <w:aliases w:val="FooterText Char,numbered Char,Paragraphe de liste1 Char,Bullet21 Char,Bullet22 Char,Bullet23 Char,Bullet211 Char,Bullet24 Char,Bullet25 Char,Bullet26 Char,Bullet27 Char,bl11 Char,Bullet212 Char,Bullet28 Char,bl12 Char,bl13 Char"/>
    <w:link w:val="a6"/>
    <w:uiPriority w:val="34"/>
    <w:locked/>
    <w:rsid w:val="007A5983"/>
  </w:style>
  <w:style w:type="paragraph" w:customStyle="1" w:styleId="Quick1">
    <w:name w:val="Quick 1."/>
    <w:basedOn w:val="a"/>
    <w:rsid w:val="007A5983"/>
    <w:pPr>
      <w:widowControl w:val="0"/>
      <w:spacing w:after="0" w:line="240" w:lineRule="auto"/>
      <w:ind w:left="720" w:hanging="720"/>
    </w:pPr>
    <w:rPr>
      <w:rFonts w:ascii="Times New Roman" w:eastAsia="Times New Roman" w:hAnsi="Times New Roman" w:cs="Times New Roman"/>
      <w:snapToGrid w:val="0"/>
      <w:kern w:val="0"/>
      <w:szCs w:val="20"/>
      <w:lang w:val="en-US" w:eastAsia="el-GR"/>
    </w:rPr>
  </w:style>
  <w:style w:type="paragraph" w:styleId="aa">
    <w:name w:val="Body Text"/>
    <w:basedOn w:val="a"/>
    <w:link w:val="Char4"/>
    <w:uiPriority w:val="1"/>
    <w:qFormat/>
    <w:rsid w:val="00655000"/>
    <w:pPr>
      <w:widowControl w:val="0"/>
      <w:autoSpaceDE w:val="0"/>
      <w:autoSpaceDN w:val="0"/>
      <w:spacing w:after="0" w:line="240" w:lineRule="auto"/>
      <w:ind w:left="170"/>
      <w:jc w:val="both"/>
    </w:pPr>
    <w:rPr>
      <w:rFonts w:ascii="Tahoma" w:eastAsia="Tahoma" w:hAnsi="Tahoma" w:cs="Tahoma"/>
      <w:kern w:val="0"/>
      <w:sz w:val="22"/>
      <w:szCs w:val="22"/>
    </w:rPr>
  </w:style>
  <w:style w:type="character" w:customStyle="1" w:styleId="Char4">
    <w:name w:val="Σώμα κειμένου Char"/>
    <w:basedOn w:val="a0"/>
    <w:link w:val="aa"/>
    <w:uiPriority w:val="1"/>
    <w:rsid w:val="00655000"/>
    <w:rPr>
      <w:rFonts w:ascii="Tahoma" w:eastAsia="Tahoma" w:hAnsi="Tahoma" w:cs="Tahoma"/>
      <w:kern w:val="0"/>
      <w14:ligatures w14:val="none"/>
    </w:rPr>
  </w:style>
  <w:style w:type="paragraph" w:customStyle="1" w:styleId="21">
    <w:name w:val="Επικεφαλίδα 21"/>
    <w:basedOn w:val="a"/>
    <w:uiPriority w:val="1"/>
    <w:qFormat/>
    <w:rsid w:val="00874C6A"/>
    <w:pPr>
      <w:widowControl w:val="0"/>
      <w:autoSpaceDE w:val="0"/>
      <w:autoSpaceDN w:val="0"/>
      <w:spacing w:after="0" w:line="240" w:lineRule="auto"/>
      <w:ind w:left="170"/>
      <w:jc w:val="both"/>
      <w:outlineLvl w:val="2"/>
    </w:pPr>
    <w:rPr>
      <w:rFonts w:ascii="Tahoma" w:eastAsia="Tahoma" w:hAnsi="Tahoma" w:cs="Tahoma"/>
      <w:b/>
      <w:bCs/>
      <w:kern w:val="0"/>
      <w:sz w:val="22"/>
      <w:szCs w:val="22"/>
    </w:rPr>
  </w:style>
  <w:style w:type="character" w:customStyle="1" w:styleId="apple-converted-space">
    <w:name w:val="apple-converted-space"/>
    <w:basedOn w:val="a0"/>
    <w:rsid w:val="002276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491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Ντίνα Μπακαλοπούλου</dc:creator>
  <cp:keywords/>
  <dc:description/>
  <cp:lastModifiedBy>Ντίνα Μπακαλοπούλου</cp:lastModifiedBy>
  <cp:revision>18</cp:revision>
  <dcterms:created xsi:type="dcterms:W3CDTF">2025-01-24T19:15:00Z</dcterms:created>
  <dcterms:modified xsi:type="dcterms:W3CDTF">2026-06-03T11:23:00Z</dcterms:modified>
</cp:coreProperties>
</file>